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shd w:val="clear" w:color="auto" w:fill="0062AC"/>
        <w:tblLook w:val="04A0" w:firstRow="1" w:lastRow="0" w:firstColumn="1" w:lastColumn="0" w:noHBand="0" w:noVBand="1"/>
      </w:tblPr>
      <w:tblGrid>
        <w:gridCol w:w="10774"/>
      </w:tblGrid>
      <w:tr w:rsidR="00DA54ED" w:rsidRPr="005B279D" w:rsidTr="00472BBA">
        <w:tc>
          <w:tcPr>
            <w:tcW w:w="10774" w:type="dxa"/>
            <w:shd w:val="clear" w:color="auto" w:fill="0062AC"/>
          </w:tcPr>
          <w:p w:rsidR="00DA54ED" w:rsidRPr="005B279D" w:rsidRDefault="00C714C8" w:rsidP="00050A5B">
            <w:pPr>
              <w:spacing w:before="240"/>
              <w:jc w:val="right"/>
              <w:rPr>
                <w:rFonts w:ascii="Calibri" w:hAnsi="Calibri"/>
                <w:sz w:val="52"/>
              </w:rPr>
            </w:pPr>
            <w:bookmarkStart w:id="0" w:name="_GoBack"/>
            <w:bookmarkEnd w:id="0"/>
            <w:r>
              <w:rPr>
                <w:rFonts w:ascii="Calibri" w:hAnsi="Calibri" w:cs="Tahoma"/>
                <w:color w:val="FFFFFF"/>
                <w:sz w:val="52"/>
                <w:szCs w:val="56"/>
              </w:rPr>
              <w:t>Monash</w:t>
            </w:r>
            <w:r w:rsidR="005B279D" w:rsidRPr="005B279D">
              <w:rPr>
                <w:rFonts w:ascii="Calibri" w:hAnsi="Calibri" w:cs="Tahoma"/>
                <w:color w:val="FFFFFF"/>
                <w:sz w:val="52"/>
                <w:szCs w:val="56"/>
              </w:rPr>
              <w:t xml:space="preserve"> Health </w:t>
            </w:r>
            <w:r w:rsidR="00E154B2">
              <w:rPr>
                <w:rFonts w:ascii="Calibri" w:hAnsi="Calibri" w:cs="Tahoma"/>
                <w:color w:val="FFFFFF"/>
                <w:sz w:val="52"/>
                <w:szCs w:val="56"/>
              </w:rPr>
              <w:t xml:space="preserve">Nursing &amp; Midwifery </w:t>
            </w:r>
            <w:r w:rsidR="00CC5213">
              <w:rPr>
                <w:rFonts w:ascii="Calibri" w:hAnsi="Calibri" w:cs="Tahoma"/>
                <w:color w:val="FFFFFF"/>
                <w:sz w:val="52"/>
                <w:szCs w:val="56"/>
              </w:rPr>
              <w:t xml:space="preserve">Position </w:t>
            </w:r>
            <w:r w:rsidR="00050A5B">
              <w:rPr>
                <w:rFonts w:ascii="Calibri" w:hAnsi="Calibri" w:cs="Tahoma"/>
                <w:color w:val="FFFFFF"/>
                <w:sz w:val="52"/>
                <w:szCs w:val="56"/>
              </w:rPr>
              <w:t>Description</w:t>
            </w:r>
            <w:r w:rsidR="0072376A">
              <w:rPr>
                <w:rFonts w:ascii="Calibri" w:hAnsi="Calibri" w:cs="Tahoma"/>
                <w:color w:val="FFFFFF"/>
                <w:sz w:val="52"/>
                <w:szCs w:val="56"/>
              </w:rPr>
              <w:t xml:space="preserve"> Attachment</w:t>
            </w:r>
          </w:p>
        </w:tc>
      </w:tr>
      <w:tr w:rsidR="00DA54ED" w:rsidTr="00472BBA">
        <w:tc>
          <w:tcPr>
            <w:tcW w:w="10774" w:type="dxa"/>
            <w:shd w:val="clear" w:color="auto" w:fill="0062AC"/>
          </w:tcPr>
          <w:p w:rsidR="00DA54ED" w:rsidRPr="005B279D" w:rsidRDefault="00302D74" w:rsidP="0014521E">
            <w:pPr>
              <w:spacing w:before="240"/>
              <w:jc w:val="right"/>
              <w:rPr>
                <w:rFonts w:ascii="Calibri" w:hAnsi="Calibri"/>
                <w:color w:val="FFFFFF"/>
                <w:sz w:val="28"/>
              </w:rPr>
            </w:pPr>
            <w:r>
              <w:rPr>
                <w:rFonts w:ascii="Calibri" w:hAnsi="Calibri"/>
                <w:color w:val="FFFFFF"/>
                <w:sz w:val="28"/>
              </w:rPr>
              <w:t xml:space="preserve">Position </w:t>
            </w:r>
            <w:r w:rsidR="0014521E">
              <w:rPr>
                <w:rFonts w:ascii="Calibri" w:hAnsi="Calibri"/>
                <w:color w:val="FFFFFF"/>
                <w:sz w:val="28"/>
              </w:rPr>
              <w:t xml:space="preserve"> Summary</w:t>
            </w:r>
            <w:r w:rsidR="00D861FC">
              <w:rPr>
                <w:rFonts w:ascii="Calibri" w:hAnsi="Calibri"/>
                <w:color w:val="FFFFFF"/>
                <w:sz w:val="28"/>
              </w:rPr>
              <w:t>, Dimensions and Key Selection Criteria</w:t>
            </w:r>
            <w:r>
              <w:rPr>
                <w:rFonts w:ascii="Calibri" w:hAnsi="Calibri"/>
                <w:color w:val="FFFFFF"/>
                <w:sz w:val="28"/>
              </w:rPr>
              <w:t xml:space="preserve"> </w:t>
            </w:r>
          </w:p>
        </w:tc>
      </w:tr>
      <w:tr w:rsidR="00DA54ED" w:rsidTr="00472BBA">
        <w:tc>
          <w:tcPr>
            <w:tcW w:w="10774" w:type="dxa"/>
            <w:shd w:val="clear" w:color="auto" w:fill="0062AC"/>
          </w:tcPr>
          <w:p w:rsidR="00DA54ED" w:rsidRPr="005B279D" w:rsidRDefault="00DA54ED" w:rsidP="00BB2EBC">
            <w:pPr>
              <w:spacing w:before="240"/>
              <w:jc w:val="right"/>
              <w:rPr>
                <w:rFonts w:ascii="Calibri" w:hAnsi="Calibri"/>
                <w:sz w:val="28"/>
              </w:rPr>
            </w:pPr>
          </w:p>
        </w:tc>
      </w:tr>
    </w:tbl>
    <w:p w:rsidR="00D861FC" w:rsidRDefault="00D861FC" w:rsidP="00D861FC">
      <w:pPr>
        <w:rPr>
          <w:rFonts w:ascii="Calibri" w:hAnsi="Calibri"/>
          <w:b/>
          <w:i/>
          <w:color w:val="0070C0"/>
          <w:sz w:val="22"/>
          <w:szCs w:val="22"/>
        </w:rPr>
      </w:pPr>
    </w:p>
    <w:p w:rsidR="005B37CF" w:rsidRDefault="00D861FC" w:rsidP="005B37CF">
      <w:pPr>
        <w:jc w:val="both"/>
        <w:rPr>
          <w:rFonts w:ascii="Calibri" w:hAnsi="Calibri"/>
          <w:i/>
          <w:color w:val="0070C0"/>
          <w:sz w:val="22"/>
          <w:szCs w:val="22"/>
        </w:rPr>
      </w:pPr>
      <w:r w:rsidRPr="00A37F4B">
        <w:rPr>
          <w:rFonts w:ascii="Calibri" w:hAnsi="Calibri"/>
          <w:i/>
          <w:color w:val="0070C0"/>
          <w:sz w:val="22"/>
          <w:szCs w:val="22"/>
        </w:rPr>
        <w:t>This document is to be comp</w:t>
      </w:r>
      <w:r w:rsidR="002729BE" w:rsidRPr="00A37F4B">
        <w:rPr>
          <w:rFonts w:ascii="Calibri" w:hAnsi="Calibri"/>
          <w:i/>
          <w:color w:val="0070C0"/>
          <w:sz w:val="22"/>
          <w:szCs w:val="22"/>
        </w:rPr>
        <w:t xml:space="preserve">leted by the appropriate manager. </w:t>
      </w:r>
      <w:r w:rsidR="00A37F4B">
        <w:rPr>
          <w:rFonts w:ascii="Calibri" w:hAnsi="Calibri"/>
          <w:i/>
          <w:color w:val="0070C0"/>
          <w:sz w:val="22"/>
          <w:szCs w:val="22"/>
        </w:rPr>
        <w:t>Delete</w:t>
      </w:r>
      <w:r w:rsidR="005B37CF">
        <w:rPr>
          <w:rFonts w:ascii="Calibri" w:hAnsi="Calibri"/>
          <w:i/>
          <w:color w:val="0070C0"/>
          <w:sz w:val="22"/>
          <w:szCs w:val="22"/>
        </w:rPr>
        <w:t xml:space="preserve"> sections that do not apply. </w:t>
      </w:r>
    </w:p>
    <w:p w:rsidR="002729BE" w:rsidRPr="00A37F4B" w:rsidRDefault="005B37CF" w:rsidP="005B37CF">
      <w:pPr>
        <w:jc w:val="both"/>
        <w:rPr>
          <w:rFonts w:ascii="Calibri" w:hAnsi="Calibri"/>
          <w:i/>
          <w:color w:val="0070C0"/>
          <w:sz w:val="22"/>
          <w:szCs w:val="22"/>
        </w:rPr>
      </w:pPr>
      <w:r>
        <w:rPr>
          <w:rFonts w:ascii="Calibri" w:hAnsi="Calibri"/>
          <w:i/>
          <w:color w:val="0070C0"/>
          <w:sz w:val="22"/>
          <w:szCs w:val="22"/>
        </w:rPr>
        <w:t xml:space="preserve">The </w:t>
      </w:r>
      <w:r w:rsidR="002729BE" w:rsidRPr="00A37F4B">
        <w:rPr>
          <w:rFonts w:ascii="Calibri" w:hAnsi="Calibri"/>
          <w:i/>
          <w:color w:val="0070C0"/>
          <w:sz w:val="22"/>
          <w:szCs w:val="22"/>
        </w:rPr>
        <w:t xml:space="preserve">instructions in blue are to be deleted prior to attaching this document to the position description. </w:t>
      </w:r>
    </w:p>
    <w:p w:rsidR="00D861FC" w:rsidRPr="000F7A5E" w:rsidRDefault="00D861FC" w:rsidP="00D861FC">
      <w:pPr>
        <w:rPr>
          <w:b/>
          <w:i/>
          <w:color w:val="548DD4"/>
          <w:sz w:val="22"/>
          <w:szCs w:val="22"/>
        </w:rPr>
      </w:pPr>
    </w:p>
    <w:p w:rsidR="00D861FC" w:rsidRPr="00327BEF" w:rsidRDefault="00D861FC" w:rsidP="00D861FC">
      <w:pPr>
        <w:spacing w:after="120"/>
        <w:rPr>
          <w:rFonts w:ascii="Calibri" w:hAnsi="Calibri"/>
          <w:b/>
          <w:i/>
          <w:szCs w:val="24"/>
        </w:rPr>
      </w:pPr>
      <w:r w:rsidRPr="00327BEF">
        <w:rPr>
          <w:rFonts w:ascii="Calibri" w:hAnsi="Calibri"/>
          <w:b/>
          <w:i/>
          <w:szCs w:val="24"/>
        </w:rPr>
        <w:t>Position Details</w:t>
      </w:r>
    </w:p>
    <w:tbl>
      <w:tblPr>
        <w:tblW w:w="108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038"/>
      </w:tblGrid>
      <w:tr w:rsidR="00D861FC" w:rsidRPr="00DA06B3" w:rsidTr="00D861FC">
        <w:trPr>
          <w:cantSplit/>
        </w:trPr>
        <w:tc>
          <w:tcPr>
            <w:tcW w:w="1843" w:type="dxa"/>
            <w:vAlign w:val="center"/>
          </w:tcPr>
          <w:p w:rsidR="00147331" w:rsidRPr="00DA06B3" w:rsidRDefault="00D861FC" w:rsidP="00147331">
            <w:pPr>
              <w:spacing w:before="60" w:after="60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 w:rsidRPr="00DA06B3">
              <w:rPr>
                <w:rStyle w:val="TableText"/>
                <w:rFonts w:ascii="Calibri" w:hAnsi="Calibri"/>
                <w:b/>
                <w:color w:val="002060"/>
                <w:szCs w:val="22"/>
              </w:rPr>
              <w:t>Position Title:</w:t>
            </w:r>
          </w:p>
        </w:tc>
        <w:tc>
          <w:tcPr>
            <w:tcW w:w="9038" w:type="dxa"/>
            <w:vAlign w:val="center"/>
          </w:tcPr>
          <w:p w:rsidR="00D861FC" w:rsidRPr="00A37F4B" w:rsidRDefault="002B4DE4" w:rsidP="00970607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Division 1 Registered Nurse</w:t>
            </w:r>
          </w:p>
        </w:tc>
      </w:tr>
      <w:tr w:rsidR="00D861FC" w:rsidRPr="00DA06B3" w:rsidTr="00D861FC">
        <w:trPr>
          <w:cantSplit/>
        </w:trPr>
        <w:tc>
          <w:tcPr>
            <w:tcW w:w="1843" w:type="dxa"/>
            <w:vAlign w:val="center"/>
          </w:tcPr>
          <w:p w:rsidR="00D861FC" w:rsidRPr="00DA06B3" w:rsidRDefault="00D861FC" w:rsidP="00D861FC">
            <w:pPr>
              <w:spacing w:before="60" w:after="60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 w:rsidRPr="00DA06B3">
              <w:rPr>
                <w:rStyle w:val="TableText"/>
                <w:rFonts w:ascii="Calibri" w:hAnsi="Calibri"/>
                <w:b/>
                <w:color w:val="002060"/>
                <w:szCs w:val="22"/>
              </w:rPr>
              <w:t xml:space="preserve">Classification: </w:t>
            </w:r>
          </w:p>
        </w:tc>
        <w:tc>
          <w:tcPr>
            <w:tcW w:w="9038" w:type="dxa"/>
            <w:vAlign w:val="center"/>
          </w:tcPr>
          <w:p w:rsidR="00147331" w:rsidRPr="00A37F4B" w:rsidRDefault="00725A37" w:rsidP="009727BB">
            <w:pPr>
              <w:jc w:val="both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YP2</w:t>
            </w:r>
            <w:r w:rsidR="00702EB6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– </w:t>
            </w:r>
            <w:r w:rsidR="009727BB">
              <w:rPr>
                <w:rFonts w:ascii="Calibri" w:hAnsi="Calibri"/>
                <w:i/>
                <w:color w:val="0070C0"/>
                <w:sz w:val="22"/>
                <w:szCs w:val="22"/>
              </w:rPr>
              <w:t>YP9</w:t>
            </w:r>
          </w:p>
        </w:tc>
      </w:tr>
      <w:tr w:rsidR="002729BE" w:rsidRPr="00DA06B3" w:rsidTr="00D861FC">
        <w:trPr>
          <w:cantSplit/>
        </w:trPr>
        <w:tc>
          <w:tcPr>
            <w:tcW w:w="1843" w:type="dxa"/>
            <w:vAlign w:val="center"/>
          </w:tcPr>
          <w:p w:rsidR="002729BE" w:rsidRPr="00DA06B3" w:rsidRDefault="002729BE" w:rsidP="00D861FC">
            <w:pPr>
              <w:spacing w:before="60" w:after="60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>
              <w:rPr>
                <w:rStyle w:val="TableText"/>
                <w:rFonts w:ascii="Calibri" w:hAnsi="Calibri"/>
                <w:b/>
                <w:color w:val="002060"/>
                <w:szCs w:val="22"/>
              </w:rPr>
              <w:t>Date</w:t>
            </w:r>
          </w:p>
        </w:tc>
        <w:tc>
          <w:tcPr>
            <w:tcW w:w="9038" w:type="dxa"/>
            <w:vAlign w:val="center"/>
          </w:tcPr>
          <w:p w:rsidR="002729BE" w:rsidRPr="00A37F4B" w:rsidRDefault="00C714C8" w:rsidP="00C714C8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8/6/2018</w:t>
            </w:r>
            <w:r w:rsidR="00F4745A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D861FC" w:rsidRPr="00DA06B3" w:rsidTr="00D861FC">
        <w:trPr>
          <w:cantSplit/>
        </w:trPr>
        <w:tc>
          <w:tcPr>
            <w:tcW w:w="1843" w:type="dxa"/>
            <w:vAlign w:val="center"/>
          </w:tcPr>
          <w:p w:rsidR="00D861FC" w:rsidRPr="00DA06B3" w:rsidRDefault="00D861FC" w:rsidP="00D861FC">
            <w:pPr>
              <w:spacing w:before="60" w:after="60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 w:rsidRPr="00DA06B3">
              <w:rPr>
                <w:rStyle w:val="TableText"/>
                <w:rFonts w:ascii="Calibri" w:hAnsi="Calibri"/>
                <w:b/>
                <w:color w:val="002060"/>
                <w:szCs w:val="22"/>
              </w:rPr>
              <w:t>Department</w:t>
            </w:r>
            <w:r>
              <w:rPr>
                <w:rStyle w:val="TableText"/>
                <w:rFonts w:ascii="Calibri" w:hAnsi="Calibri"/>
                <w:b/>
                <w:color w:val="002060"/>
                <w:szCs w:val="22"/>
              </w:rPr>
              <w:t xml:space="preserve"> and Cost Centre</w:t>
            </w:r>
            <w:r w:rsidRPr="00DA06B3">
              <w:rPr>
                <w:rStyle w:val="TableText"/>
                <w:rFonts w:ascii="Calibri" w:hAnsi="Calibri"/>
                <w:b/>
                <w:color w:val="002060"/>
                <w:szCs w:val="22"/>
              </w:rPr>
              <w:t>:</w:t>
            </w:r>
          </w:p>
        </w:tc>
        <w:tc>
          <w:tcPr>
            <w:tcW w:w="9038" w:type="dxa"/>
            <w:vAlign w:val="center"/>
          </w:tcPr>
          <w:p w:rsidR="00D861FC" w:rsidRPr="00A37F4B" w:rsidRDefault="00C714C8" w:rsidP="00C714C8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32</w:t>
            </w:r>
            <w:r w:rsidR="00D07D9C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: Cardiology / 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cardiothoracic/ respiratory medicin</w:t>
            </w:r>
            <w:r w:rsidR="00F04BDA">
              <w:rPr>
                <w:rFonts w:ascii="Calibri" w:hAnsi="Calibri"/>
                <w:i/>
                <w:color w:val="0070C0"/>
                <w:sz w:val="22"/>
                <w:szCs w:val="22"/>
              </w:rPr>
              <w:t>e</w:t>
            </w:r>
            <w:r w:rsidR="00D07D9C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</w:t>
            </w:r>
            <w:r w:rsidR="003324F1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- </w:t>
            </w:r>
            <w:r w:rsidR="00D07D9C">
              <w:rPr>
                <w:rFonts w:ascii="Calibri" w:hAnsi="Calibri"/>
                <w:i/>
                <w:color w:val="0070C0"/>
                <w:sz w:val="22"/>
                <w:szCs w:val="22"/>
              </w:rPr>
              <w:t>specialty program / A0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864</w:t>
            </w:r>
          </w:p>
        </w:tc>
      </w:tr>
      <w:tr w:rsidR="00D861FC" w:rsidRPr="00DA06B3" w:rsidTr="00D861FC">
        <w:trPr>
          <w:cantSplit/>
        </w:trPr>
        <w:tc>
          <w:tcPr>
            <w:tcW w:w="1843" w:type="dxa"/>
            <w:vAlign w:val="center"/>
          </w:tcPr>
          <w:p w:rsidR="00D861FC" w:rsidRPr="00DA06B3" w:rsidRDefault="00D861FC" w:rsidP="00D861FC">
            <w:pPr>
              <w:spacing w:before="60" w:after="60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>
              <w:rPr>
                <w:rStyle w:val="TableText"/>
                <w:rFonts w:ascii="Calibri" w:hAnsi="Calibri"/>
                <w:b/>
                <w:color w:val="002060"/>
                <w:szCs w:val="22"/>
              </w:rPr>
              <w:t>Reports to:</w:t>
            </w:r>
          </w:p>
        </w:tc>
        <w:tc>
          <w:tcPr>
            <w:tcW w:w="9038" w:type="dxa"/>
            <w:vAlign w:val="center"/>
          </w:tcPr>
          <w:p w:rsidR="00D861FC" w:rsidRPr="00A37F4B" w:rsidRDefault="00BB3EF0" w:rsidP="00BA16A1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NUM</w:t>
            </w:r>
          </w:p>
        </w:tc>
      </w:tr>
      <w:tr w:rsidR="00D861FC" w:rsidRPr="00DA06B3" w:rsidTr="00D861FC">
        <w:trPr>
          <w:cantSplit/>
        </w:trPr>
        <w:tc>
          <w:tcPr>
            <w:tcW w:w="1843" w:type="dxa"/>
            <w:vAlign w:val="center"/>
          </w:tcPr>
          <w:p w:rsidR="00D861FC" w:rsidRPr="00DA06B3" w:rsidRDefault="00D861FC" w:rsidP="00F70DE2">
            <w:pPr>
              <w:spacing w:before="60" w:after="60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>
              <w:rPr>
                <w:rStyle w:val="TableText"/>
                <w:rFonts w:ascii="Calibri" w:hAnsi="Calibri"/>
                <w:b/>
                <w:color w:val="002060"/>
                <w:szCs w:val="22"/>
              </w:rPr>
              <w:t xml:space="preserve">Hours of work </w:t>
            </w:r>
            <w:r w:rsidR="00F70DE2">
              <w:rPr>
                <w:rStyle w:val="TableText"/>
                <w:rFonts w:ascii="Calibri" w:hAnsi="Calibri"/>
                <w:b/>
                <w:color w:val="002060"/>
                <w:szCs w:val="22"/>
              </w:rPr>
              <w:t>per week</w:t>
            </w:r>
          </w:p>
        </w:tc>
        <w:tc>
          <w:tcPr>
            <w:tcW w:w="9038" w:type="dxa"/>
            <w:vAlign w:val="center"/>
          </w:tcPr>
          <w:p w:rsidR="00D861FC" w:rsidRPr="00A37F4B" w:rsidRDefault="00725A37" w:rsidP="009401C9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32-40</w:t>
            </w:r>
            <w:r w:rsidR="007341F3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Hours per week</w:t>
            </w:r>
          </w:p>
        </w:tc>
      </w:tr>
      <w:tr w:rsidR="00A271C1" w:rsidRPr="00DA06B3" w:rsidTr="00D861FC">
        <w:trPr>
          <w:cantSplit/>
        </w:trPr>
        <w:tc>
          <w:tcPr>
            <w:tcW w:w="1843" w:type="dxa"/>
            <w:vAlign w:val="center"/>
          </w:tcPr>
          <w:p w:rsidR="00A271C1" w:rsidRDefault="00A271C1" w:rsidP="00F70DE2">
            <w:pPr>
              <w:spacing w:before="60" w:after="60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>
              <w:rPr>
                <w:rStyle w:val="TableText"/>
                <w:rFonts w:ascii="Calibri" w:hAnsi="Calibri"/>
                <w:b/>
                <w:color w:val="002060"/>
                <w:szCs w:val="22"/>
              </w:rPr>
              <w:t>Required days and shifts</w:t>
            </w:r>
          </w:p>
        </w:tc>
        <w:tc>
          <w:tcPr>
            <w:tcW w:w="9038" w:type="dxa"/>
            <w:vAlign w:val="center"/>
          </w:tcPr>
          <w:p w:rsidR="00A271C1" w:rsidRPr="00A37F4B" w:rsidRDefault="00D07D9C" w:rsidP="00970607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Rotating roster including weekends and night duty</w:t>
            </w:r>
          </w:p>
        </w:tc>
      </w:tr>
    </w:tbl>
    <w:p w:rsidR="00327BEF" w:rsidRDefault="00327BEF" w:rsidP="00D861FC">
      <w:pPr>
        <w:rPr>
          <w:rFonts w:ascii="Calibri" w:hAnsi="Calibri"/>
          <w:b/>
          <w:i/>
          <w:szCs w:val="24"/>
        </w:rPr>
      </w:pPr>
    </w:p>
    <w:p w:rsidR="00D861FC" w:rsidRPr="00327BEF" w:rsidRDefault="00D861FC" w:rsidP="00D861FC">
      <w:pPr>
        <w:rPr>
          <w:rFonts w:ascii="Calibri" w:hAnsi="Calibri"/>
          <w:b/>
          <w:i/>
          <w:szCs w:val="24"/>
        </w:rPr>
      </w:pPr>
      <w:r w:rsidRPr="00327BEF">
        <w:rPr>
          <w:rFonts w:ascii="Calibri" w:hAnsi="Calibri"/>
          <w:b/>
          <w:i/>
          <w:szCs w:val="24"/>
        </w:rPr>
        <w:t>Position Dimensions</w:t>
      </w:r>
    </w:p>
    <w:tbl>
      <w:tblPr>
        <w:tblpPr w:leftFromText="180" w:rightFromText="180" w:vertAnchor="text" w:horzAnchor="margin" w:tblpXSpec="center" w:tblpY="78"/>
        <w:tblW w:w="108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835"/>
        <w:gridCol w:w="2835"/>
      </w:tblGrid>
      <w:tr w:rsidR="00290198" w:rsidRPr="00DA06B3" w:rsidTr="00327BEF">
        <w:trPr>
          <w:cantSplit/>
          <w:trHeight w:val="218"/>
        </w:trPr>
        <w:tc>
          <w:tcPr>
            <w:tcW w:w="2518" w:type="dxa"/>
            <w:vMerge w:val="restart"/>
          </w:tcPr>
          <w:p w:rsidR="00D861FC" w:rsidRPr="00D861FC" w:rsidRDefault="00D861FC" w:rsidP="00D861FC">
            <w:pPr>
              <w:keepNext/>
              <w:keepLines/>
              <w:spacing w:before="60" w:after="60"/>
              <w:jc w:val="both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 w:rsidRPr="00D861FC">
              <w:rPr>
                <w:rStyle w:val="TableText"/>
                <w:rFonts w:ascii="Calibri" w:hAnsi="Calibri"/>
                <w:b/>
                <w:color w:val="002060"/>
                <w:szCs w:val="22"/>
              </w:rPr>
              <w:t>Dimensions</w:t>
            </w:r>
          </w:p>
        </w:tc>
        <w:tc>
          <w:tcPr>
            <w:tcW w:w="2693" w:type="dxa"/>
          </w:tcPr>
          <w:p w:rsidR="00D861FC" w:rsidRPr="0086043F" w:rsidRDefault="00D861FC" w:rsidP="00D861FC">
            <w:pPr>
              <w:keepNext/>
              <w:keepLines/>
              <w:spacing w:before="60" w:after="60"/>
              <w:jc w:val="both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 w:rsidRPr="0086043F">
              <w:rPr>
                <w:rStyle w:val="TableText"/>
                <w:rFonts w:ascii="Calibri" w:hAnsi="Calibri"/>
                <w:b/>
                <w:color w:val="002060"/>
                <w:szCs w:val="22"/>
              </w:rPr>
              <w:t>Budget</w:t>
            </w:r>
          </w:p>
        </w:tc>
        <w:tc>
          <w:tcPr>
            <w:tcW w:w="2835" w:type="dxa"/>
          </w:tcPr>
          <w:p w:rsidR="00D861FC" w:rsidRPr="0086043F" w:rsidRDefault="00F70DE2" w:rsidP="00D861FC">
            <w:pPr>
              <w:keepNext/>
              <w:keepLines/>
              <w:spacing w:before="60" w:after="60"/>
              <w:jc w:val="both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 w:rsidRPr="0086043F">
              <w:rPr>
                <w:rStyle w:val="TableText"/>
                <w:rFonts w:ascii="Calibri" w:hAnsi="Calibri"/>
                <w:b/>
                <w:color w:val="002060"/>
                <w:szCs w:val="22"/>
              </w:rPr>
              <w:t>Equivalent Full Time (EFT)</w:t>
            </w:r>
            <w:r w:rsidR="00D861FC" w:rsidRPr="0086043F">
              <w:rPr>
                <w:rStyle w:val="TableText"/>
                <w:rFonts w:ascii="Calibri" w:hAnsi="Calibri"/>
                <w:b/>
                <w:color w:val="002060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D861FC" w:rsidRPr="0086043F" w:rsidRDefault="00D861FC" w:rsidP="00D861FC">
            <w:pPr>
              <w:keepNext/>
              <w:keepLines/>
              <w:spacing w:before="60" w:after="60"/>
              <w:jc w:val="both"/>
              <w:rPr>
                <w:rStyle w:val="TableText"/>
                <w:rFonts w:ascii="Calibri" w:hAnsi="Calibri"/>
                <w:b/>
                <w:color w:val="002060"/>
                <w:szCs w:val="22"/>
              </w:rPr>
            </w:pPr>
            <w:r w:rsidRPr="0086043F">
              <w:rPr>
                <w:rStyle w:val="TableText"/>
                <w:rFonts w:ascii="Calibri" w:hAnsi="Calibri"/>
                <w:b/>
                <w:color w:val="002060"/>
                <w:szCs w:val="22"/>
              </w:rPr>
              <w:t>Direct reports</w:t>
            </w:r>
          </w:p>
        </w:tc>
      </w:tr>
      <w:tr w:rsidR="00290198" w:rsidRPr="00DA06B3" w:rsidTr="00327BEF">
        <w:trPr>
          <w:cantSplit/>
          <w:trHeight w:val="217"/>
        </w:trPr>
        <w:tc>
          <w:tcPr>
            <w:tcW w:w="2518" w:type="dxa"/>
            <w:vMerge/>
          </w:tcPr>
          <w:p w:rsidR="00D861FC" w:rsidRPr="00DA06B3" w:rsidRDefault="00D861FC" w:rsidP="00D861FC">
            <w:pPr>
              <w:keepNext/>
              <w:keepLines/>
              <w:spacing w:before="60" w:after="60"/>
              <w:jc w:val="both"/>
              <w:rPr>
                <w:rStyle w:val="TableText"/>
                <w:rFonts w:ascii="Calibri" w:hAnsi="Calibri"/>
                <w:color w:val="002060"/>
                <w:szCs w:val="22"/>
              </w:rPr>
            </w:pPr>
          </w:p>
        </w:tc>
        <w:tc>
          <w:tcPr>
            <w:tcW w:w="2693" w:type="dxa"/>
          </w:tcPr>
          <w:p w:rsidR="00D861FC" w:rsidRPr="00A37F4B" w:rsidRDefault="00D07D9C" w:rsidP="00D861FC">
            <w:pPr>
              <w:keepNext/>
              <w:keepLines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Nil</w:t>
            </w:r>
          </w:p>
          <w:p w:rsidR="0086043F" w:rsidRPr="00A37F4B" w:rsidRDefault="0086043F" w:rsidP="00D861FC">
            <w:pPr>
              <w:keepNext/>
              <w:keepLines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61FC" w:rsidRPr="00A37F4B" w:rsidRDefault="00C714C8" w:rsidP="00F4745A">
            <w:pPr>
              <w:keepNext/>
              <w:keepLines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1.0</w:t>
            </w:r>
            <w:r w:rsidR="00D07D9C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EFT</w:t>
            </w:r>
            <w:r w:rsidR="00D861FC" w:rsidRPr="00A37F4B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861FC" w:rsidRPr="00A37F4B" w:rsidRDefault="00C714C8" w:rsidP="00BB3EF0">
            <w:pPr>
              <w:keepNext/>
              <w:keepLines/>
              <w:jc w:val="both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NUM</w:t>
            </w:r>
          </w:p>
        </w:tc>
      </w:tr>
    </w:tbl>
    <w:p w:rsidR="00D861FC" w:rsidRPr="00DA06B3" w:rsidRDefault="00D861FC" w:rsidP="00D861FC">
      <w:pPr>
        <w:rPr>
          <w:sz w:val="22"/>
          <w:szCs w:val="22"/>
        </w:rPr>
      </w:pPr>
    </w:p>
    <w:p w:rsidR="00D861FC" w:rsidRPr="00327BEF" w:rsidRDefault="00D861FC" w:rsidP="00D861FC">
      <w:pPr>
        <w:spacing w:after="120"/>
        <w:rPr>
          <w:rFonts w:ascii="Calibri" w:hAnsi="Calibri"/>
          <w:b/>
          <w:i/>
          <w:szCs w:val="24"/>
        </w:rPr>
      </w:pPr>
      <w:r w:rsidRPr="00327BEF">
        <w:rPr>
          <w:rFonts w:ascii="Calibri" w:hAnsi="Calibri"/>
          <w:b/>
          <w:i/>
          <w:szCs w:val="24"/>
        </w:rPr>
        <w:t xml:space="preserve">Position function and relationships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861FC" w:rsidRPr="0064686D" w:rsidTr="00D861FC">
        <w:tc>
          <w:tcPr>
            <w:tcW w:w="10881" w:type="dxa"/>
          </w:tcPr>
          <w:p w:rsidR="00D861FC" w:rsidRDefault="00D861FC" w:rsidP="00D861F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37F4B">
              <w:rPr>
                <w:rFonts w:ascii="Calibri" w:hAnsi="Calibri"/>
                <w:b/>
                <w:i/>
                <w:sz w:val="22"/>
                <w:szCs w:val="22"/>
              </w:rPr>
              <w:t>Spec</w:t>
            </w:r>
            <w:r w:rsidR="00A37F4B">
              <w:rPr>
                <w:rFonts w:ascii="Calibri" w:hAnsi="Calibri"/>
                <w:b/>
                <w:i/>
                <w:sz w:val="22"/>
                <w:szCs w:val="22"/>
              </w:rPr>
              <w:t>ific functions of this position:</w:t>
            </w:r>
          </w:p>
          <w:p w:rsidR="00D861FC" w:rsidRPr="00D07D9C" w:rsidRDefault="00D07D9C" w:rsidP="00D07D9C">
            <w:pPr>
              <w:rPr>
                <w:rFonts w:ascii="Calibri" w:hAnsi="Calibri"/>
                <w:i/>
                <w:sz w:val="22"/>
                <w:szCs w:val="22"/>
              </w:rPr>
            </w:pPr>
            <w:r w:rsidRPr="00D07D9C">
              <w:rPr>
                <w:rFonts w:ascii="Calibri" w:hAnsi="Calibri"/>
                <w:i/>
                <w:color w:val="548DD4" w:themeColor="text2" w:themeTint="99"/>
                <w:sz w:val="22"/>
                <w:szCs w:val="22"/>
              </w:rPr>
              <w:t>As per position description</w:t>
            </w:r>
          </w:p>
        </w:tc>
      </w:tr>
      <w:tr w:rsidR="00D861FC" w:rsidRPr="0064686D" w:rsidTr="00D861FC">
        <w:tc>
          <w:tcPr>
            <w:tcW w:w="10881" w:type="dxa"/>
          </w:tcPr>
          <w:p w:rsidR="00D861FC" w:rsidRPr="00A37F4B" w:rsidRDefault="00D861FC" w:rsidP="00D861F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37F4B">
              <w:rPr>
                <w:rFonts w:ascii="Calibri" w:hAnsi="Calibri"/>
                <w:b/>
                <w:i/>
                <w:sz w:val="22"/>
                <w:szCs w:val="22"/>
              </w:rPr>
              <w:t>Sp</w:t>
            </w:r>
            <w:r w:rsidR="00A37F4B">
              <w:rPr>
                <w:rFonts w:ascii="Calibri" w:hAnsi="Calibri"/>
                <w:b/>
                <w:i/>
                <w:sz w:val="22"/>
                <w:szCs w:val="22"/>
              </w:rPr>
              <w:t>ecific key working relationships:</w:t>
            </w:r>
          </w:p>
          <w:p w:rsidR="00D861FC" w:rsidRPr="00A37F4B" w:rsidRDefault="00D07D9C" w:rsidP="00D861FC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As per position description</w:t>
            </w:r>
          </w:p>
          <w:p w:rsidR="00A37F4B" w:rsidRPr="00A37F4B" w:rsidRDefault="00A37F4B" w:rsidP="00D861FC">
            <w:pPr>
              <w:rPr>
                <w:rFonts w:ascii="Calibri" w:hAnsi="Calibri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D861FC" w:rsidRPr="0064686D" w:rsidTr="00D861FC">
        <w:tc>
          <w:tcPr>
            <w:tcW w:w="10881" w:type="dxa"/>
          </w:tcPr>
          <w:p w:rsidR="00D861FC" w:rsidRPr="00A37F4B" w:rsidRDefault="00D861FC" w:rsidP="00D861F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37F4B">
              <w:rPr>
                <w:rFonts w:ascii="Calibri" w:hAnsi="Calibri"/>
                <w:b/>
                <w:i/>
                <w:sz w:val="22"/>
                <w:szCs w:val="22"/>
              </w:rPr>
              <w:t xml:space="preserve">Specific key criterion requirements for this role in addition to those listed in </w:t>
            </w:r>
            <w:r w:rsidR="0014521E" w:rsidRPr="00A37F4B">
              <w:rPr>
                <w:rFonts w:ascii="Calibri" w:hAnsi="Calibri"/>
                <w:b/>
                <w:i/>
                <w:sz w:val="22"/>
                <w:szCs w:val="22"/>
              </w:rPr>
              <w:t xml:space="preserve">the </w:t>
            </w:r>
            <w:r w:rsidRPr="00A37F4B">
              <w:rPr>
                <w:rFonts w:ascii="Calibri" w:hAnsi="Calibri"/>
                <w:b/>
                <w:i/>
                <w:sz w:val="22"/>
                <w:szCs w:val="22"/>
              </w:rPr>
              <w:t>position description</w:t>
            </w:r>
            <w:r w:rsidR="00A37F4B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</w:p>
          <w:p w:rsidR="00D861FC" w:rsidRPr="00A37F4B" w:rsidRDefault="002B4DE4" w:rsidP="00D861FC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E</w:t>
            </w:r>
            <w:r w:rsidR="00D07D9C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xperience in cardiac / 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cardiothoracic nursing desirable</w:t>
            </w:r>
          </w:p>
          <w:p w:rsidR="00D861FC" w:rsidRPr="00A37F4B" w:rsidRDefault="00D861FC" w:rsidP="00D861F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147331" w:rsidRPr="0064686D" w:rsidTr="00D861FC">
        <w:tc>
          <w:tcPr>
            <w:tcW w:w="10881" w:type="dxa"/>
          </w:tcPr>
          <w:p w:rsidR="00147331" w:rsidRDefault="0014521E" w:rsidP="0014733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37F4B">
              <w:rPr>
                <w:rFonts w:ascii="Calibri" w:hAnsi="Calibri"/>
                <w:b/>
                <w:i/>
                <w:sz w:val="22"/>
                <w:szCs w:val="22"/>
              </w:rPr>
              <w:t xml:space="preserve">Information </w:t>
            </w:r>
            <w:r w:rsidR="00147331" w:rsidRPr="00A37F4B">
              <w:rPr>
                <w:rFonts w:ascii="Calibri" w:hAnsi="Calibri"/>
                <w:b/>
                <w:i/>
                <w:sz w:val="22"/>
                <w:szCs w:val="22"/>
              </w:rPr>
              <w:t>Specific</w:t>
            </w:r>
            <w:r w:rsidRPr="00A37F4B">
              <w:rPr>
                <w:rFonts w:ascii="Calibri" w:hAnsi="Calibri"/>
                <w:b/>
                <w:i/>
                <w:sz w:val="22"/>
                <w:szCs w:val="22"/>
              </w:rPr>
              <w:t xml:space="preserve"> to the </w:t>
            </w:r>
            <w:r w:rsidR="005B37CF">
              <w:rPr>
                <w:rFonts w:ascii="Calibri" w:hAnsi="Calibri"/>
                <w:b/>
                <w:i/>
                <w:sz w:val="22"/>
                <w:szCs w:val="22"/>
              </w:rPr>
              <w:t>Work Area/Department/</w:t>
            </w:r>
            <w:r w:rsidR="00A37F4B">
              <w:rPr>
                <w:rFonts w:ascii="Calibri" w:hAnsi="Calibri"/>
                <w:b/>
                <w:i/>
                <w:sz w:val="22"/>
                <w:szCs w:val="22"/>
              </w:rPr>
              <w:t>Site:</w:t>
            </w:r>
          </w:p>
          <w:p w:rsidR="00147331" w:rsidRPr="00A37F4B" w:rsidRDefault="00D07D9C" w:rsidP="00D861FC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As per position description</w:t>
            </w:r>
          </w:p>
          <w:p w:rsidR="00A37F4B" w:rsidRPr="00A37F4B" w:rsidRDefault="00A37F4B" w:rsidP="00D861F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D861FC" w:rsidRPr="00DA06B3" w:rsidRDefault="00D861FC" w:rsidP="00D861FC">
      <w:pPr>
        <w:rPr>
          <w:rFonts w:ascii="Calibri" w:hAnsi="Calibri"/>
          <w:sz w:val="22"/>
          <w:szCs w:val="22"/>
        </w:rPr>
      </w:pPr>
    </w:p>
    <w:p w:rsidR="0055633A" w:rsidRDefault="0055633A" w:rsidP="0055633A">
      <w:pPr>
        <w:jc w:val="both"/>
        <w:rPr>
          <w:rFonts w:ascii="Calibri" w:hAnsi="Calibri"/>
          <w:sz w:val="22"/>
          <w:szCs w:val="22"/>
        </w:rPr>
      </w:pPr>
    </w:p>
    <w:p w:rsidR="00D07D9C" w:rsidRDefault="00D07D9C" w:rsidP="0055633A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5633A" w:rsidTr="007A3E26">
        <w:trPr>
          <w:trHeight w:val="1104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3A" w:rsidRPr="0055633A" w:rsidRDefault="0055633A" w:rsidP="007A3E26">
            <w:pPr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55633A">
              <w:rPr>
                <w:rFonts w:ascii="Calibri" w:hAnsi="Calibri"/>
                <w:b/>
                <w:i/>
                <w:szCs w:val="24"/>
              </w:rPr>
              <w:lastRenderedPageBreak/>
              <w:t xml:space="preserve">Incumbent Statement </w:t>
            </w:r>
          </w:p>
          <w:p w:rsidR="0055633A" w:rsidRPr="00F54B55" w:rsidRDefault="0055633A" w:rsidP="007A3E2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have read, understand and accept the Position Description and </w:t>
            </w:r>
            <w:r w:rsidR="0035283B">
              <w:rPr>
                <w:rFonts w:ascii="Calibri" w:hAnsi="Calibri"/>
                <w:sz w:val="22"/>
                <w:szCs w:val="22"/>
              </w:rPr>
              <w:t xml:space="preserve">this </w:t>
            </w:r>
            <w:r>
              <w:rPr>
                <w:rFonts w:ascii="Calibri" w:hAnsi="Calibri"/>
                <w:sz w:val="22"/>
                <w:szCs w:val="22"/>
              </w:rPr>
              <w:t>Position Description Attachment</w:t>
            </w: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Incumbent’s Name: ______________________________________________</w:t>
            </w: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Incumbent’s Signature: ____________________________________________  Date:        /         /     </w:t>
            </w: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Manager’s Name: ________________________________________________</w:t>
            </w: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Manager’s Signature: _____________________________________________   Date:        /         /     </w:t>
            </w:r>
          </w:p>
          <w:p w:rsidR="0055633A" w:rsidRDefault="0055633A" w:rsidP="007A3E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40FF" w:rsidRPr="009F0A30" w:rsidRDefault="00BD40FF" w:rsidP="00290198">
      <w:pPr>
        <w:spacing w:before="240"/>
        <w:rPr>
          <w:rFonts w:ascii="Calibri" w:hAnsi="Calibri"/>
          <w:color w:val="FF0000"/>
          <w:sz w:val="22"/>
          <w:szCs w:val="22"/>
        </w:rPr>
      </w:pPr>
    </w:p>
    <w:sectPr w:rsidR="00BD40FF" w:rsidRPr="009F0A30" w:rsidSect="00BD40FF">
      <w:footerReference w:type="default" r:id="rId8"/>
      <w:pgSz w:w="11906" w:h="16838"/>
      <w:pgMar w:top="851" w:right="56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42" w:rsidRDefault="00694042" w:rsidP="00DA54ED">
      <w:r>
        <w:separator/>
      </w:r>
    </w:p>
  </w:endnote>
  <w:endnote w:type="continuationSeparator" w:id="0">
    <w:p w:rsidR="00694042" w:rsidRDefault="00694042" w:rsidP="00DA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4" w:rsidRPr="007B2842" w:rsidRDefault="00BB3EF0">
    <w:pPr>
      <w:pStyle w:val="Footer"/>
      <w:rPr>
        <w:rFonts w:ascii="Calibri" w:hAnsi="Calibri"/>
        <w:color w:val="548DD4"/>
        <w:sz w:val="18"/>
        <w:szCs w:val="18"/>
      </w:rPr>
    </w:pPr>
    <w:r>
      <w:rPr>
        <w:rFonts w:ascii="Calibri" w:hAnsi="Calibri"/>
        <w:color w:val="548DD4"/>
        <w:sz w:val="18"/>
        <w:szCs w:val="18"/>
      </w:rPr>
      <w:t>Monash</w:t>
    </w:r>
    <w:r w:rsidR="006F0904" w:rsidRPr="007B2842">
      <w:rPr>
        <w:rFonts w:ascii="Calibri" w:hAnsi="Calibri"/>
        <w:color w:val="548DD4"/>
        <w:sz w:val="18"/>
        <w:szCs w:val="18"/>
      </w:rPr>
      <w:t xml:space="preserve"> Health Position </w:t>
    </w:r>
    <w:r w:rsidR="00A526B4">
      <w:rPr>
        <w:rFonts w:ascii="Calibri" w:hAnsi="Calibri"/>
        <w:color w:val="548DD4"/>
        <w:sz w:val="18"/>
        <w:szCs w:val="18"/>
      </w:rPr>
      <w:t xml:space="preserve">Description </w:t>
    </w:r>
    <w:r w:rsidR="00A37F4B">
      <w:rPr>
        <w:rFonts w:ascii="Calibri" w:hAnsi="Calibri"/>
        <w:color w:val="548DD4"/>
        <w:sz w:val="18"/>
        <w:szCs w:val="18"/>
      </w:rPr>
      <w:t xml:space="preserve">Attachment | Updated May </w:t>
    </w:r>
    <w:r>
      <w:rPr>
        <w:rFonts w:ascii="Calibri" w:hAnsi="Calibri"/>
        <w:color w:val="548DD4"/>
        <w:sz w:val="18"/>
        <w:szCs w:val="18"/>
      </w:rPr>
      <w:t>2016</w:t>
    </w:r>
    <w:r w:rsidR="006F0904" w:rsidRPr="007B2842">
      <w:rPr>
        <w:rFonts w:ascii="Calibri" w:hAnsi="Calibri"/>
        <w:color w:val="548DD4"/>
        <w:sz w:val="18"/>
        <w:szCs w:val="18"/>
      </w:rPr>
      <w:t xml:space="preserve"> | </w:t>
    </w:r>
    <w:r w:rsidR="005478FF" w:rsidRPr="007B2842">
      <w:rPr>
        <w:rFonts w:ascii="Calibri" w:hAnsi="Calibri"/>
        <w:color w:val="548DD4"/>
        <w:sz w:val="18"/>
        <w:szCs w:val="18"/>
      </w:rPr>
      <w:fldChar w:fldCharType="begin"/>
    </w:r>
    <w:r w:rsidR="006F0904" w:rsidRPr="007B2842">
      <w:rPr>
        <w:rFonts w:ascii="Calibri" w:hAnsi="Calibri"/>
        <w:color w:val="548DD4"/>
        <w:sz w:val="18"/>
        <w:szCs w:val="18"/>
      </w:rPr>
      <w:instrText xml:space="preserve"> PAGE   \* MERGEFORMAT </w:instrText>
    </w:r>
    <w:r w:rsidR="005478FF" w:rsidRPr="007B2842">
      <w:rPr>
        <w:rFonts w:ascii="Calibri" w:hAnsi="Calibri"/>
        <w:color w:val="548DD4"/>
        <w:sz w:val="18"/>
        <w:szCs w:val="18"/>
      </w:rPr>
      <w:fldChar w:fldCharType="separate"/>
    </w:r>
    <w:r w:rsidR="00F120E9">
      <w:rPr>
        <w:rFonts w:ascii="Calibri" w:hAnsi="Calibri"/>
        <w:noProof/>
        <w:color w:val="548DD4"/>
        <w:sz w:val="18"/>
        <w:szCs w:val="18"/>
      </w:rPr>
      <w:t>1</w:t>
    </w:r>
    <w:r w:rsidR="005478FF" w:rsidRPr="007B2842">
      <w:rPr>
        <w:rFonts w:ascii="Calibri" w:hAnsi="Calibri"/>
        <w:color w:val="548DD4"/>
        <w:sz w:val="18"/>
        <w:szCs w:val="18"/>
      </w:rPr>
      <w:fldChar w:fldCharType="end"/>
    </w:r>
  </w:p>
  <w:p w:rsidR="008629EC" w:rsidRDefault="008629EC" w:rsidP="00DA54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42" w:rsidRDefault="00694042" w:rsidP="00DA54ED">
      <w:r>
        <w:separator/>
      </w:r>
    </w:p>
  </w:footnote>
  <w:footnote w:type="continuationSeparator" w:id="0">
    <w:p w:rsidR="00694042" w:rsidRDefault="00694042" w:rsidP="00DA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F58"/>
    <w:multiLevelType w:val="hybridMultilevel"/>
    <w:tmpl w:val="7530489C"/>
    <w:lvl w:ilvl="0" w:tplc="7C8EB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0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160"/>
    <w:multiLevelType w:val="hybridMultilevel"/>
    <w:tmpl w:val="643CC50C"/>
    <w:lvl w:ilvl="0" w:tplc="497A1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AE8"/>
    <w:multiLevelType w:val="hybridMultilevel"/>
    <w:tmpl w:val="D7127BD6"/>
    <w:lvl w:ilvl="0" w:tplc="DA44D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E6A85"/>
    <w:multiLevelType w:val="hybridMultilevel"/>
    <w:tmpl w:val="3F46C9C8"/>
    <w:lvl w:ilvl="0" w:tplc="DA44D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56ED0"/>
    <w:multiLevelType w:val="hybridMultilevel"/>
    <w:tmpl w:val="40008DBC"/>
    <w:lvl w:ilvl="0" w:tplc="DA44D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F5F15"/>
    <w:multiLevelType w:val="hybridMultilevel"/>
    <w:tmpl w:val="C7D4C066"/>
    <w:lvl w:ilvl="0" w:tplc="DA44D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A01E7"/>
    <w:multiLevelType w:val="hybridMultilevel"/>
    <w:tmpl w:val="44FC04F4"/>
    <w:lvl w:ilvl="0" w:tplc="DA44DD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  <w:sz w:val="20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85117"/>
    <w:multiLevelType w:val="hybridMultilevel"/>
    <w:tmpl w:val="2DD841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13"/>
    <w:rsid w:val="00041E85"/>
    <w:rsid w:val="00050A5B"/>
    <w:rsid w:val="000A3E41"/>
    <w:rsid w:val="000E5619"/>
    <w:rsid w:val="0014521E"/>
    <w:rsid w:val="00147331"/>
    <w:rsid w:val="001522EC"/>
    <w:rsid w:val="0016403D"/>
    <w:rsid w:val="00180E94"/>
    <w:rsid w:val="001B620C"/>
    <w:rsid w:val="00234158"/>
    <w:rsid w:val="002729BE"/>
    <w:rsid w:val="002878DD"/>
    <w:rsid w:val="00290198"/>
    <w:rsid w:val="002B4DE4"/>
    <w:rsid w:val="00302D74"/>
    <w:rsid w:val="0030304C"/>
    <w:rsid w:val="00327BEF"/>
    <w:rsid w:val="003324F1"/>
    <w:rsid w:val="0035283B"/>
    <w:rsid w:val="003E2499"/>
    <w:rsid w:val="00403EC9"/>
    <w:rsid w:val="0042256F"/>
    <w:rsid w:val="00441935"/>
    <w:rsid w:val="00472BBA"/>
    <w:rsid w:val="004B0CFE"/>
    <w:rsid w:val="004B2164"/>
    <w:rsid w:val="0051306B"/>
    <w:rsid w:val="00523F63"/>
    <w:rsid w:val="00542C54"/>
    <w:rsid w:val="005478FF"/>
    <w:rsid w:val="0055633A"/>
    <w:rsid w:val="00580848"/>
    <w:rsid w:val="005A42DE"/>
    <w:rsid w:val="005B279D"/>
    <w:rsid w:val="005B37CF"/>
    <w:rsid w:val="005D1C75"/>
    <w:rsid w:val="00602415"/>
    <w:rsid w:val="006039F1"/>
    <w:rsid w:val="00642576"/>
    <w:rsid w:val="00647A0E"/>
    <w:rsid w:val="00666E11"/>
    <w:rsid w:val="00694042"/>
    <w:rsid w:val="006B6325"/>
    <w:rsid w:val="006D4334"/>
    <w:rsid w:val="006F0904"/>
    <w:rsid w:val="00702EB6"/>
    <w:rsid w:val="0072376A"/>
    <w:rsid w:val="00725A37"/>
    <w:rsid w:val="007341F3"/>
    <w:rsid w:val="00734E25"/>
    <w:rsid w:val="007369EC"/>
    <w:rsid w:val="007623AE"/>
    <w:rsid w:val="007A2417"/>
    <w:rsid w:val="007B2842"/>
    <w:rsid w:val="007D51C5"/>
    <w:rsid w:val="00811826"/>
    <w:rsid w:val="00812C70"/>
    <w:rsid w:val="00814754"/>
    <w:rsid w:val="0086043F"/>
    <w:rsid w:val="008629EC"/>
    <w:rsid w:val="0089017E"/>
    <w:rsid w:val="008B2F27"/>
    <w:rsid w:val="008D04A8"/>
    <w:rsid w:val="008D46B4"/>
    <w:rsid w:val="00915277"/>
    <w:rsid w:val="009401C9"/>
    <w:rsid w:val="00960D74"/>
    <w:rsid w:val="00961AED"/>
    <w:rsid w:val="00970607"/>
    <w:rsid w:val="009727BB"/>
    <w:rsid w:val="009E5257"/>
    <w:rsid w:val="009E6079"/>
    <w:rsid w:val="009F0A30"/>
    <w:rsid w:val="00A23127"/>
    <w:rsid w:val="00A271C1"/>
    <w:rsid w:val="00A37F4B"/>
    <w:rsid w:val="00A526B4"/>
    <w:rsid w:val="00A56186"/>
    <w:rsid w:val="00A666A7"/>
    <w:rsid w:val="00AC5A4B"/>
    <w:rsid w:val="00AD583D"/>
    <w:rsid w:val="00AF3331"/>
    <w:rsid w:val="00B2059F"/>
    <w:rsid w:val="00B42367"/>
    <w:rsid w:val="00B747B7"/>
    <w:rsid w:val="00BA16A1"/>
    <w:rsid w:val="00BA534D"/>
    <w:rsid w:val="00BB2EBC"/>
    <w:rsid w:val="00BB3EF0"/>
    <w:rsid w:val="00BC2059"/>
    <w:rsid w:val="00BD40FF"/>
    <w:rsid w:val="00C0667C"/>
    <w:rsid w:val="00C351C4"/>
    <w:rsid w:val="00C43A98"/>
    <w:rsid w:val="00C509A1"/>
    <w:rsid w:val="00C714C8"/>
    <w:rsid w:val="00C93339"/>
    <w:rsid w:val="00CB3C3D"/>
    <w:rsid w:val="00CB7BDA"/>
    <w:rsid w:val="00CC5213"/>
    <w:rsid w:val="00CD534D"/>
    <w:rsid w:val="00D07D9C"/>
    <w:rsid w:val="00D23070"/>
    <w:rsid w:val="00D32109"/>
    <w:rsid w:val="00D60048"/>
    <w:rsid w:val="00D861FC"/>
    <w:rsid w:val="00DA54ED"/>
    <w:rsid w:val="00DA660F"/>
    <w:rsid w:val="00DB40EF"/>
    <w:rsid w:val="00DD0341"/>
    <w:rsid w:val="00DD1E1E"/>
    <w:rsid w:val="00DE18B3"/>
    <w:rsid w:val="00DF186B"/>
    <w:rsid w:val="00DF458A"/>
    <w:rsid w:val="00E154B2"/>
    <w:rsid w:val="00E17A0C"/>
    <w:rsid w:val="00E32951"/>
    <w:rsid w:val="00E32F71"/>
    <w:rsid w:val="00E459AF"/>
    <w:rsid w:val="00E61A4B"/>
    <w:rsid w:val="00ED4188"/>
    <w:rsid w:val="00F0014E"/>
    <w:rsid w:val="00F04BDA"/>
    <w:rsid w:val="00F120E9"/>
    <w:rsid w:val="00F4745A"/>
    <w:rsid w:val="00F70DE2"/>
    <w:rsid w:val="00F971EC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CCFCE-0482-46A5-BAA4-71196A3F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ED"/>
    <w:rPr>
      <w:rFonts w:ascii="Arial" w:eastAsia="Times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54E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54E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54E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4ED"/>
    <w:rPr>
      <w:rFonts w:ascii="Arial" w:eastAsia="Times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54ED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54ED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A5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A5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ED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5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ED"/>
    <w:rPr>
      <w:rFonts w:ascii="Arial" w:eastAsia="Times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ED"/>
    <w:rPr>
      <w:rFonts w:ascii="Tahoma" w:eastAsia="Times" w:hAnsi="Tahoma" w:cs="Tahoma"/>
      <w:sz w:val="16"/>
      <w:szCs w:val="16"/>
    </w:rPr>
  </w:style>
  <w:style w:type="character" w:customStyle="1" w:styleId="TableText">
    <w:name w:val="Table Text"/>
    <w:basedOn w:val="DefaultParagraphFont"/>
    <w:rsid w:val="005B279D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8835\My%20Documents\OD&amp;L%20Team\Templates\OD&amp;L%20templates\Toolkit%20or%20General%20Commun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9BA1-4198-4E2A-A5D3-1039EB3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 or General Communication.dot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608835</dc:creator>
  <cp:keywords/>
  <dc:description/>
  <cp:lastModifiedBy>Susie Lambrianidis</cp:lastModifiedBy>
  <cp:revision>2</cp:revision>
  <dcterms:created xsi:type="dcterms:W3CDTF">2019-09-03T00:25:00Z</dcterms:created>
  <dcterms:modified xsi:type="dcterms:W3CDTF">2019-09-03T00:25:00Z</dcterms:modified>
</cp:coreProperties>
</file>